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7"/>
        <w:gridCol w:w="2981"/>
      </w:tblGrid>
      <w:tr w:rsidR="00A04633" w:rsidTr="00BD4D82">
        <w:tc>
          <w:tcPr>
            <w:tcW w:w="9072" w:type="dxa"/>
            <w:gridSpan w:val="2"/>
          </w:tcPr>
          <w:tbl>
            <w:tblPr>
              <w:tblStyle w:val="Grilledutableau"/>
              <w:tblW w:w="978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80"/>
              <w:gridCol w:w="2754"/>
              <w:gridCol w:w="3952"/>
            </w:tblGrid>
            <w:tr w:rsidR="00A04633" w:rsidRPr="002A692A" w:rsidTr="0097134C">
              <w:tc>
                <w:tcPr>
                  <w:tcW w:w="3080" w:type="dxa"/>
                  <w:vAlign w:val="center"/>
                </w:tcPr>
                <w:p w:rsidR="00A04633" w:rsidRPr="00A04633" w:rsidRDefault="00A04633" w:rsidP="00A04633">
                  <w:pPr>
                    <w:jc w:val="right"/>
                    <w:rPr>
                      <w:rFonts w:ascii="Comic Sans MS" w:hAnsi="Comic Sans MS"/>
                      <w:sz w:val="48"/>
                      <w:szCs w:val="48"/>
                    </w:rPr>
                  </w:pPr>
                  <w:r w:rsidRPr="00A04633">
                    <w:rPr>
                      <w:rFonts w:ascii="Comic Sans MS" w:hAnsi="Comic Sans MS"/>
                      <w:b/>
                      <w:noProof/>
                      <w:color w:val="1F4E79" w:themeColor="accent1" w:themeShade="80"/>
                      <w:spacing w:val="10"/>
                      <w:sz w:val="48"/>
                      <w:szCs w:val="48"/>
                      <w:lang w:eastAsia="fr-FR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Sur les</w:t>
                  </w:r>
                </w:p>
              </w:tc>
              <w:tc>
                <w:tcPr>
                  <w:tcW w:w="2754" w:type="dxa"/>
                  <w:vAlign w:val="center"/>
                </w:tcPr>
                <w:p w:rsidR="00A04633" w:rsidRPr="00A04633" w:rsidRDefault="00A04633" w:rsidP="00A04633">
                  <w:pPr>
                    <w:rPr>
                      <w:rFonts w:ascii="Comic Sans MS" w:hAnsi="Comic Sans MS"/>
                      <w:sz w:val="48"/>
                      <w:szCs w:val="48"/>
                    </w:rPr>
                  </w:pPr>
                  <w:r w:rsidRPr="00A04633">
                    <w:rPr>
                      <w:rFonts w:ascii="Comic Sans MS" w:hAnsi="Comic Sans MS"/>
                      <w:noProof/>
                      <w:sz w:val="48"/>
                      <w:szCs w:val="48"/>
                      <w:lang w:eastAsia="fr-FR"/>
                    </w:rPr>
                    <w:drawing>
                      <wp:inline distT="0" distB="0" distL="0" distR="0" wp14:anchorId="66641501" wp14:editId="2886BE20">
                        <wp:extent cx="1018622" cy="1018622"/>
                        <wp:effectExtent l="171450" t="171450" r="162560" b="162560"/>
                        <wp:docPr id="3" name="Image 3" descr="https://previews.123rf.com/images/slobodyan/slobodyan1703/slobodyan170300117/74791493-ic%C3%B4ne-de-l-empreinte-du-vecteur-isol%C3%A9-sur-fond-blanc-ic%C3%B4ne-d-impression-de-pied-silhouette-noire-de-l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previews.123rf.com/images/slobodyan/slobodyan1703/slobodyan170300117/74791493-ic%C3%B4ne-de-l-empreinte-du-vecteur-isol%C3%A9-sur-fond-blanc-ic%C3%B4ne-d-impression-de-pied-silhouette-noire-de-l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035873">
                                  <a:off x="0" y="0"/>
                                  <a:ext cx="1029548" cy="10295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52" w:type="dxa"/>
                  <w:vAlign w:val="center"/>
                </w:tcPr>
                <w:p w:rsidR="00A04633" w:rsidRPr="00A04633" w:rsidRDefault="00A04633" w:rsidP="00A04633">
                  <w:pPr>
                    <w:rPr>
                      <w:rFonts w:ascii="Comic Sans MS" w:hAnsi="Comic Sans MS"/>
                      <w:sz w:val="48"/>
                      <w:szCs w:val="48"/>
                    </w:rPr>
                  </w:pPr>
                  <w:r w:rsidRPr="00A04633">
                    <w:rPr>
                      <w:rFonts w:ascii="Comic Sans MS" w:hAnsi="Comic Sans MS"/>
                      <w:b/>
                      <w:noProof/>
                      <w:color w:val="1F4E79" w:themeColor="accent1" w:themeShade="80"/>
                      <w:spacing w:val="10"/>
                      <w:sz w:val="48"/>
                      <w:szCs w:val="48"/>
                      <w:lang w:eastAsia="fr-FR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de</w:t>
                  </w:r>
                </w:p>
              </w:tc>
            </w:tr>
            <w:tr w:rsidR="00A04633" w:rsidRPr="002A692A" w:rsidTr="0097134C">
              <w:tc>
                <w:tcPr>
                  <w:tcW w:w="9782" w:type="dxa"/>
                  <w:gridSpan w:val="3"/>
                  <w:vAlign w:val="center"/>
                </w:tcPr>
                <w:p w:rsidR="00A04633" w:rsidRPr="0097134C" w:rsidRDefault="00A04633" w:rsidP="0097134C">
                  <w:pPr>
                    <w:jc w:val="center"/>
                    <w:rPr>
                      <w:rFonts w:ascii="Comic Sans MS" w:hAnsi="Comic Sans MS"/>
                      <w:b/>
                      <w:noProof/>
                      <w:color w:val="1F4E79" w:themeColor="accent1" w:themeShade="80"/>
                      <w:spacing w:val="10"/>
                      <w:sz w:val="48"/>
                      <w:szCs w:val="48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A04633">
                    <w:rPr>
                      <w:rFonts w:ascii="Comic Sans MS" w:hAnsi="Comic Sans MS"/>
                      <w:b/>
                      <w:noProof/>
                      <w:color w:val="1F4E79" w:themeColor="accent1" w:themeShade="80"/>
                      <w:spacing w:val="10"/>
                      <w:sz w:val="48"/>
                      <w:szCs w:val="48"/>
                      <w:lang w:eastAsia="fr-FR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Marie Laure</w:t>
                  </w:r>
                </w:p>
              </w:tc>
            </w:tr>
          </w:tbl>
          <w:p w:rsidR="00A04633" w:rsidRDefault="00A04633" w:rsidP="00AD68DB"/>
        </w:tc>
      </w:tr>
      <w:tr w:rsidR="00C21996" w:rsidTr="006B6495">
        <w:tc>
          <w:tcPr>
            <w:tcW w:w="9072" w:type="dxa"/>
            <w:gridSpan w:val="2"/>
          </w:tcPr>
          <w:p w:rsidR="00C21996" w:rsidRPr="002A692A" w:rsidRDefault="00C21996" w:rsidP="00A04633">
            <w:pPr>
              <w:rPr>
                <w:rFonts w:ascii="Comic Sans MS" w:hAnsi="Comic Sans MS"/>
              </w:rPr>
            </w:pPr>
            <w:r w:rsidRPr="002A692A">
              <w:rPr>
                <w:rFonts w:ascii="Comic Sans MS" w:hAnsi="Comic Sans MS"/>
              </w:rPr>
              <w:t xml:space="preserve">Projet ACMISA </w:t>
            </w:r>
            <w:r>
              <w:rPr>
                <w:rFonts w:ascii="Comic Sans MS" w:hAnsi="Comic Sans MS"/>
              </w:rPr>
              <w:t xml:space="preserve"> des T SPVL en Enseignement Professionnel </w:t>
            </w:r>
            <w:r w:rsidRPr="002A692A">
              <w:rPr>
                <w:rFonts w:ascii="Comic Sans MS" w:hAnsi="Comic Sans MS"/>
              </w:rPr>
              <w:t xml:space="preserve">avec C. </w:t>
            </w:r>
            <w:proofErr w:type="spellStart"/>
            <w:r w:rsidRPr="002A692A">
              <w:rPr>
                <w:rFonts w:ascii="Comic Sans MS" w:hAnsi="Comic Sans MS"/>
              </w:rPr>
              <w:t>Petitbon</w:t>
            </w:r>
            <w:proofErr w:type="spellEnd"/>
            <w:r w:rsidRPr="002A692A">
              <w:rPr>
                <w:rFonts w:ascii="Comic Sans MS" w:hAnsi="Comic Sans MS"/>
              </w:rPr>
              <w:t xml:space="preserve"> Céramiste.</w:t>
            </w:r>
          </w:p>
          <w:p w:rsidR="00C21996" w:rsidRDefault="00C21996" w:rsidP="00AD68DB"/>
        </w:tc>
      </w:tr>
      <w:tr w:rsidR="00A04633" w:rsidTr="00C21996">
        <w:tc>
          <w:tcPr>
            <w:tcW w:w="5952" w:type="dxa"/>
          </w:tcPr>
          <w:p w:rsidR="009B00F8" w:rsidRDefault="009B00F8" w:rsidP="00AD68DB">
            <w:r>
              <w:rPr>
                <w:noProof/>
                <w:lang w:eastAsia="fr-FR"/>
              </w:rPr>
              <w:drawing>
                <wp:inline distT="0" distB="0" distL="0" distR="0" wp14:anchorId="74ECF929" wp14:editId="421F839E">
                  <wp:extent cx="3057525" cy="1910954"/>
                  <wp:effectExtent l="0" t="0" r="0" b="0"/>
                  <wp:docPr id="2" name="Image 2" descr="[SPECIAL DEBUTANT] vos premiers pas en sculpture de lâarg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[SPECIAL DEBUTANT] vos premiers pas en sculpture de lâarg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012" cy="192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A04633" w:rsidRDefault="00A04633" w:rsidP="00C21996">
            <w:pPr>
              <w:rPr>
                <w:rFonts w:ascii="Arial" w:hAnsi="Arial" w:cs="Arial"/>
              </w:rPr>
            </w:pPr>
            <w:r w:rsidRPr="00A04633">
              <w:rPr>
                <w:rFonts w:ascii="Arial" w:hAnsi="Arial" w:cs="Arial"/>
                <w:b/>
              </w:rPr>
              <w:t>Projet interdisciplinaire</w:t>
            </w:r>
            <w:r w:rsidRPr="00A04633">
              <w:rPr>
                <w:rFonts w:ascii="Arial" w:hAnsi="Arial" w:cs="Arial"/>
              </w:rPr>
              <w:t> :</w:t>
            </w:r>
          </w:p>
          <w:p w:rsidR="00A04633" w:rsidRDefault="00A04633" w:rsidP="00C21996">
            <w:pPr>
              <w:rPr>
                <w:rFonts w:ascii="Arial" w:hAnsi="Arial" w:cs="Arial"/>
              </w:rPr>
            </w:pPr>
            <w:r w:rsidRPr="00A04633">
              <w:rPr>
                <w:rFonts w:ascii="Arial" w:hAnsi="Arial" w:cs="Arial"/>
              </w:rPr>
              <w:t xml:space="preserve"> </w:t>
            </w:r>
          </w:p>
          <w:p w:rsidR="009B00F8" w:rsidRPr="00A04633" w:rsidRDefault="00A04633" w:rsidP="00C21996">
            <w:pPr>
              <w:rPr>
                <w:rFonts w:ascii="Arial" w:hAnsi="Arial" w:cs="Arial"/>
                <w:lang w:eastAsia="ar-SA"/>
              </w:rPr>
            </w:pPr>
            <w:r w:rsidRPr="00A04633">
              <w:rPr>
                <w:rFonts w:ascii="Arial" w:hAnsi="Arial" w:cs="Arial"/>
              </w:rPr>
              <w:t xml:space="preserve">Lettre-Histoire, Arts appliqués, Enseignement professionnel, </w:t>
            </w:r>
            <w:r w:rsidRPr="00A04633">
              <w:rPr>
                <w:rFonts w:ascii="Arial" w:hAnsi="Arial" w:cs="Arial"/>
                <w:lang w:eastAsia="ar-SA"/>
              </w:rPr>
              <w:t>Céramique contemporaine</w:t>
            </w:r>
          </w:p>
          <w:p w:rsidR="00A04633" w:rsidRPr="00A04633" w:rsidRDefault="00A04633" w:rsidP="00C21996">
            <w:pPr>
              <w:rPr>
                <w:rFonts w:ascii="Arial" w:hAnsi="Arial" w:cs="Arial"/>
                <w:lang w:eastAsia="ar-SA"/>
              </w:rPr>
            </w:pPr>
          </w:p>
          <w:p w:rsidR="00A04633" w:rsidRPr="00A04633" w:rsidRDefault="00A04633" w:rsidP="00C21996">
            <w:pPr>
              <w:rPr>
                <w:rFonts w:ascii="Arial" w:hAnsi="Arial" w:cs="Arial"/>
                <w:b/>
              </w:rPr>
            </w:pPr>
            <w:r w:rsidRPr="00A04633">
              <w:rPr>
                <w:rFonts w:ascii="Arial" w:hAnsi="Arial" w:cs="Arial"/>
                <w:b/>
              </w:rPr>
              <w:t>Genèse du projet :</w:t>
            </w:r>
          </w:p>
          <w:p w:rsidR="00A04633" w:rsidRPr="00CF5002" w:rsidRDefault="00A04633" w:rsidP="00C21996">
            <w:pPr>
              <w:rPr>
                <w:rFonts w:ascii="Arial" w:hAnsi="Arial" w:cs="Arial"/>
                <w:u w:val="single"/>
              </w:rPr>
            </w:pPr>
          </w:p>
          <w:p w:rsidR="0097134C" w:rsidRDefault="00A04633" w:rsidP="00C21996">
            <w:pPr>
              <w:rPr>
                <w:rFonts w:ascii="Arial" w:hAnsi="Arial" w:cs="Arial"/>
              </w:rPr>
            </w:pPr>
            <w:r w:rsidRPr="00CF5002">
              <w:rPr>
                <w:rFonts w:ascii="Arial" w:hAnsi="Arial" w:cs="Arial"/>
              </w:rPr>
              <w:t xml:space="preserve">Livre d’Anthony </w:t>
            </w:r>
            <w:proofErr w:type="spellStart"/>
            <w:r w:rsidRPr="00CF5002">
              <w:rPr>
                <w:rFonts w:ascii="Arial" w:hAnsi="Arial" w:cs="Arial"/>
              </w:rPr>
              <w:t>Doerr</w:t>
            </w:r>
            <w:proofErr w:type="spellEnd"/>
            <w:r w:rsidR="0097134C">
              <w:rPr>
                <w:rFonts w:ascii="Arial" w:hAnsi="Arial" w:cs="Arial"/>
              </w:rPr>
              <w:t> :</w:t>
            </w:r>
          </w:p>
          <w:p w:rsidR="00A04633" w:rsidRPr="00CF5002" w:rsidRDefault="00A04633" w:rsidP="00C21996">
            <w:pPr>
              <w:rPr>
                <w:rFonts w:ascii="Arial" w:hAnsi="Arial" w:cs="Arial"/>
              </w:rPr>
            </w:pPr>
            <w:r w:rsidRPr="00CF5002">
              <w:rPr>
                <w:rFonts w:ascii="Arial" w:hAnsi="Arial" w:cs="Arial"/>
              </w:rPr>
              <w:t>Toute la lumière que nous ne pouvons voir</w:t>
            </w:r>
          </w:p>
          <w:p w:rsidR="00A04633" w:rsidRPr="00CF5002" w:rsidRDefault="00A04633" w:rsidP="00C21996">
            <w:pPr>
              <w:rPr>
                <w:rFonts w:ascii="Arial" w:hAnsi="Arial" w:cs="Arial"/>
              </w:rPr>
            </w:pPr>
            <w:r w:rsidRPr="00CF5002">
              <w:rPr>
                <w:rFonts w:ascii="Arial" w:hAnsi="Arial" w:cs="Arial"/>
              </w:rPr>
              <w:t xml:space="preserve">Etats-Unis, Prix </w:t>
            </w:r>
            <w:proofErr w:type="spellStart"/>
            <w:r w:rsidRPr="00CF5002">
              <w:rPr>
                <w:rFonts w:ascii="Arial" w:hAnsi="Arial" w:cs="Arial"/>
              </w:rPr>
              <w:t>Pullitzer</w:t>
            </w:r>
            <w:proofErr w:type="spellEnd"/>
            <w:r w:rsidRPr="00CF5002">
              <w:rPr>
                <w:rFonts w:ascii="Arial" w:hAnsi="Arial" w:cs="Arial"/>
              </w:rPr>
              <w:t xml:space="preserve"> 2015, finaliste du National Book Awards</w:t>
            </w:r>
          </w:p>
          <w:p w:rsidR="0097134C" w:rsidRDefault="00A04633" w:rsidP="00C21996">
            <w:pPr>
              <w:rPr>
                <w:rFonts w:ascii="Arial" w:hAnsi="Arial" w:cs="Arial"/>
              </w:rPr>
            </w:pPr>
            <w:r w:rsidRPr="00CF5002">
              <w:rPr>
                <w:rFonts w:ascii="Arial" w:hAnsi="Arial" w:cs="Arial"/>
              </w:rPr>
              <w:t xml:space="preserve">France, Prix des lecteurs </w:t>
            </w:r>
            <w:proofErr w:type="spellStart"/>
            <w:r w:rsidRPr="00CF5002">
              <w:rPr>
                <w:rFonts w:ascii="Arial" w:hAnsi="Arial" w:cs="Arial"/>
              </w:rPr>
              <w:t>Domitys</w:t>
            </w:r>
            <w:proofErr w:type="spellEnd"/>
            <w:r w:rsidRPr="00CF5002">
              <w:rPr>
                <w:rFonts w:ascii="Arial" w:hAnsi="Arial" w:cs="Arial"/>
              </w:rPr>
              <w:t xml:space="preserve"> 2016, </w:t>
            </w:r>
          </w:p>
          <w:p w:rsidR="00A04633" w:rsidRPr="00CF5002" w:rsidRDefault="00A04633" w:rsidP="00C21996">
            <w:pPr>
              <w:rPr>
                <w:rFonts w:ascii="Arial" w:hAnsi="Arial" w:cs="Arial"/>
              </w:rPr>
            </w:pPr>
            <w:r w:rsidRPr="00CF5002">
              <w:rPr>
                <w:rFonts w:ascii="Arial" w:hAnsi="Arial" w:cs="Arial"/>
              </w:rPr>
              <w:t>Choix des libraires 2017</w:t>
            </w:r>
          </w:p>
          <w:p w:rsidR="00A04633" w:rsidRDefault="00A04633" w:rsidP="00AD68DB"/>
        </w:tc>
      </w:tr>
      <w:tr w:rsidR="00A04633" w:rsidTr="00BD4D82">
        <w:tc>
          <w:tcPr>
            <w:tcW w:w="9072" w:type="dxa"/>
            <w:gridSpan w:val="2"/>
          </w:tcPr>
          <w:p w:rsidR="00A04633" w:rsidRDefault="00A04633" w:rsidP="00AD68DB">
            <w:r w:rsidRPr="00A04633">
              <w:rPr>
                <w:noProof/>
                <w:lang w:eastAsia="fr-FR"/>
              </w:rPr>
              <w:drawing>
                <wp:inline distT="0" distB="0" distL="0" distR="0">
                  <wp:extent cx="5713307" cy="2295525"/>
                  <wp:effectExtent l="0" t="0" r="1905" b="0"/>
                  <wp:docPr id="4" name="Image 4" descr="H:\Classe_de_TSPVL\Cours\Projets A1 A2 P. HOERNER - M. CANO\ACMISA\Photos maquette\Maquette panoram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Classe_de_TSPVL\Cours\Projets A1 A2 P. HOERNER - M. CANO\ACMISA\Photos maquette\Maquette panoram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6599" cy="230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A8C" w:rsidRDefault="00F95A8C" w:rsidP="009B00F8">
      <w:pPr>
        <w:ind w:firstLine="708"/>
      </w:pPr>
    </w:p>
    <w:p w:rsidR="0097134C" w:rsidRDefault="0097134C" w:rsidP="009B00F8">
      <w:pPr>
        <w:ind w:firstLine="708"/>
      </w:pPr>
    </w:p>
    <w:p w:rsidR="0097134C" w:rsidRDefault="0097134C" w:rsidP="009B00F8">
      <w:pPr>
        <w:ind w:firstLine="708"/>
      </w:pPr>
    </w:p>
    <w:p w:rsidR="0097134C" w:rsidRDefault="0097134C" w:rsidP="009B00F8">
      <w:pPr>
        <w:ind w:firstLine="708"/>
      </w:pPr>
    </w:p>
    <w:p w:rsidR="0097134C" w:rsidRDefault="0097134C" w:rsidP="009B00F8">
      <w:pPr>
        <w:ind w:firstLine="708"/>
      </w:pPr>
    </w:p>
    <w:p w:rsidR="0097134C" w:rsidRPr="00BD4D82" w:rsidRDefault="00BD4D82" w:rsidP="00BD4D82">
      <w:pPr>
        <w:jc w:val="both"/>
        <w:rPr>
          <w:rFonts w:ascii="Arial" w:hAnsi="Arial" w:cs="Arial"/>
        </w:rPr>
      </w:pPr>
      <w:bookmarkStart w:id="0" w:name="_GoBack"/>
      <w:r w:rsidRPr="00C21996">
        <w:rPr>
          <w:rFonts w:ascii="Arial" w:hAnsi="Arial" w:cs="Arial"/>
          <w:b/>
        </w:rPr>
        <w:lastRenderedPageBreak/>
        <w:t>« </w:t>
      </w:r>
      <w:r w:rsidR="0097134C" w:rsidRPr="00C21996">
        <w:rPr>
          <w:rFonts w:ascii="Arial" w:hAnsi="Arial" w:cs="Arial"/>
          <w:b/>
        </w:rPr>
        <w:t>Sur les pas de Marie laure</w:t>
      </w:r>
      <w:r w:rsidRPr="00C21996">
        <w:rPr>
          <w:rFonts w:ascii="Arial" w:hAnsi="Arial" w:cs="Arial"/>
          <w:b/>
        </w:rPr>
        <w:t> »</w:t>
      </w:r>
      <w:r w:rsidR="0097134C" w:rsidRPr="00BD4D82">
        <w:rPr>
          <w:rFonts w:ascii="Arial" w:hAnsi="Arial" w:cs="Arial"/>
        </w:rPr>
        <w:t> </w:t>
      </w:r>
      <w:r>
        <w:rPr>
          <w:rFonts w:ascii="Arial" w:hAnsi="Arial" w:cs="Arial"/>
        </w:rPr>
        <w:t>a été</w:t>
      </w:r>
      <w:r w:rsidR="0097134C" w:rsidRPr="00BD4D82">
        <w:rPr>
          <w:rFonts w:ascii="Arial" w:hAnsi="Arial" w:cs="Arial"/>
        </w:rPr>
        <w:t xml:space="preserve"> une autre manière d’aborder la politique de la ville</w:t>
      </w:r>
      <w:r w:rsidR="00F62FD5" w:rsidRPr="00BD4D82">
        <w:rPr>
          <w:rFonts w:ascii="Arial" w:hAnsi="Arial" w:cs="Arial"/>
        </w:rPr>
        <w:t xml:space="preserve"> pour les élèves de SPVL (Service de Proximité et de Vie Locale)</w:t>
      </w:r>
      <w:r w:rsidR="00C21996">
        <w:rPr>
          <w:rFonts w:ascii="Arial" w:hAnsi="Arial" w:cs="Arial"/>
        </w:rPr>
        <w:t xml:space="preserve"> du Lycée jean </w:t>
      </w:r>
      <w:proofErr w:type="spellStart"/>
      <w:r w:rsidR="00C21996">
        <w:rPr>
          <w:rFonts w:ascii="Arial" w:hAnsi="Arial" w:cs="Arial"/>
        </w:rPr>
        <w:t>Geiler</w:t>
      </w:r>
      <w:proofErr w:type="spellEnd"/>
      <w:r w:rsidR="00C21996">
        <w:rPr>
          <w:rFonts w:ascii="Arial" w:hAnsi="Arial" w:cs="Arial"/>
        </w:rPr>
        <w:t>.</w:t>
      </w:r>
    </w:p>
    <w:p w:rsidR="0097134C" w:rsidRPr="00BD4D82" w:rsidRDefault="00F62FD5" w:rsidP="00BD4D82">
      <w:pPr>
        <w:jc w:val="both"/>
        <w:rPr>
          <w:rFonts w:ascii="Arial" w:hAnsi="Arial" w:cs="Arial"/>
        </w:rPr>
      </w:pPr>
      <w:r w:rsidRPr="00BD4D82">
        <w:rPr>
          <w:rFonts w:ascii="Arial" w:hAnsi="Arial" w:cs="Arial"/>
        </w:rPr>
        <w:t xml:space="preserve">Ce projet </w:t>
      </w:r>
      <w:r w:rsidRPr="00C21996">
        <w:rPr>
          <w:rFonts w:ascii="Arial" w:hAnsi="Arial" w:cs="Arial"/>
          <w:b/>
        </w:rPr>
        <w:t xml:space="preserve">ACMISA </w:t>
      </w:r>
      <w:r w:rsidRPr="00BD4D82">
        <w:rPr>
          <w:rFonts w:ascii="Arial" w:hAnsi="Arial" w:cs="Arial"/>
        </w:rPr>
        <w:t xml:space="preserve"> s’inscrivait dans un parcours de formation puisant son origine dans le livre « Toute la lumière que nous ne pouvons voir » d’Anthony </w:t>
      </w:r>
      <w:proofErr w:type="spellStart"/>
      <w:r w:rsidRPr="00BD4D82">
        <w:rPr>
          <w:rFonts w:ascii="Arial" w:hAnsi="Arial" w:cs="Arial"/>
        </w:rPr>
        <w:t>Doerr</w:t>
      </w:r>
      <w:proofErr w:type="spellEnd"/>
      <w:r w:rsidRPr="00BD4D82">
        <w:rPr>
          <w:rFonts w:ascii="Arial" w:hAnsi="Arial" w:cs="Arial"/>
        </w:rPr>
        <w:t>.</w:t>
      </w:r>
    </w:p>
    <w:p w:rsidR="0097134C" w:rsidRPr="00BD4D82" w:rsidRDefault="0097134C" w:rsidP="00BD4D82">
      <w:pPr>
        <w:jc w:val="both"/>
        <w:rPr>
          <w:rFonts w:ascii="Arial" w:hAnsi="Arial" w:cs="Arial"/>
        </w:rPr>
      </w:pPr>
      <w:r w:rsidRPr="00BD4D82">
        <w:rPr>
          <w:rFonts w:ascii="Arial" w:hAnsi="Arial" w:cs="Arial"/>
        </w:rPr>
        <w:t>Dans l’ouvrage littéraire, Marie-Laure, jeune aveugle est élevée sous l’occupation à Paris par son père, veuf, employé du Muséum d’Histoire Naturelle.</w:t>
      </w:r>
    </w:p>
    <w:p w:rsidR="0097134C" w:rsidRPr="00BD4D82" w:rsidRDefault="0097134C" w:rsidP="00BD4D82">
      <w:pPr>
        <w:jc w:val="both"/>
        <w:rPr>
          <w:rFonts w:ascii="Arial" w:hAnsi="Arial" w:cs="Arial"/>
        </w:rPr>
      </w:pPr>
      <w:r w:rsidRPr="00BD4D82">
        <w:rPr>
          <w:rFonts w:ascii="Arial" w:hAnsi="Arial" w:cs="Arial"/>
        </w:rPr>
        <w:t>Celui-ci crée pour elle des maquettes en reconstituant fidèlement leur quartier pour l’aider à s’orienter, se déplacer et se repérer dans l’espace.</w:t>
      </w:r>
    </w:p>
    <w:p w:rsidR="00F62FD5" w:rsidRPr="00BD4D82" w:rsidRDefault="00F62FD5" w:rsidP="00BD4D82">
      <w:pPr>
        <w:jc w:val="both"/>
        <w:rPr>
          <w:rFonts w:ascii="Arial" w:hAnsi="Arial" w:cs="Arial"/>
        </w:rPr>
      </w:pPr>
      <w:r w:rsidRPr="00BD4D82">
        <w:rPr>
          <w:rFonts w:ascii="Arial" w:hAnsi="Arial" w:cs="Arial"/>
        </w:rPr>
        <w:t xml:space="preserve">Sur cette thématique, les terminales SPVL du Lycée Jean </w:t>
      </w:r>
      <w:proofErr w:type="spellStart"/>
      <w:r w:rsidRPr="00BD4D82">
        <w:rPr>
          <w:rFonts w:ascii="Arial" w:hAnsi="Arial" w:cs="Arial"/>
        </w:rPr>
        <w:t>Geiler</w:t>
      </w:r>
      <w:proofErr w:type="spellEnd"/>
      <w:r w:rsidRPr="00BD4D82">
        <w:rPr>
          <w:rFonts w:ascii="Arial" w:hAnsi="Arial" w:cs="Arial"/>
        </w:rPr>
        <w:t xml:space="preserve"> ont travaillé sur des maquettes, sur le concept d’urbanisation  et d’espace public.</w:t>
      </w:r>
    </w:p>
    <w:p w:rsidR="00F62FD5" w:rsidRPr="00BD4D82" w:rsidRDefault="00F62FD5" w:rsidP="00BD4D82">
      <w:pPr>
        <w:jc w:val="both"/>
        <w:rPr>
          <w:rFonts w:ascii="Arial" w:hAnsi="Arial" w:cs="Arial"/>
        </w:rPr>
      </w:pPr>
      <w:r w:rsidRPr="00BD4D82">
        <w:rPr>
          <w:rFonts w:ascii="Arial" w:hAnsi="Arial" w:cs="Arial"/>
        </w:rPr>
        <w:t xml:space="preserve">Ils ont créé des bâtiments </w:t>
      </w:r>
      <w:r w:rsidR="00BD4D82">
        <w:rPr>
          <w:rFonts w:ascii="Arial" w:hAnsi="Arial" w:cs="Arial"/>
        </w:rPr>
        <w:t>collectifs</w:t>
      </w:r>
      <w:r w:rsidRPr="00BD4D82">
        <w:rPr>
          <w:rFonts w:ascii="Arial" w:hAnsi="Arial" w:cs="Arial"/>
        </w:rPr>
        <w:t xml:space="preserve"> ou pavillonnaires avec des structures valorisant </w:t>
      </w:r>
      <w:r w:rsidR="00A548E3">
        <w:rPr>
          <w:rFonts w:ascii="Arial" w:hAnsi="Arial" w:cs="Arial"/>
        </w:rPr>
        <w:t xml:space="preserve">tout particulièrement </w:t>
      </w:r>
      <w:r w:rsidRPr="00BD4D82">
        <w:rPr>
          <w:rFonts w:ascii="Arial" w:hAnsi="Arial" w:cs="Arial"/>
        </w:rPr>
        <w:t>le sens du toucher</w:t>
      </w:r>
      <w:r w:rsidR="00A548E3">
        <w:rPr>
          <w:rFonts w:ascii="Arial" w:hAnsi="Arial" w:cs="Arial"/>
        </w:rPr>
        <w:t>.</w:t>
      </w:r>
    </w:p>
    <w:p w:rsidR="00F62FD5" w:rsidRPr="00BD4D82" w:rsidRDefault="00F62FD5" w:rsidP="00BD4D82">
      <w:pPr>
        <w:jc w:val="both"/>
        <w:rPr>
          <w:rFonts w:ascii="Arial" w:hAnsi="Arial" w:cs="Arial"/>
        </w:rPr>
      </w:pPr>
      <w:r w:rsidRPr="00BD4D82">
        <w:rPr>
          <w:rFonts w:ascii="Arial" w:hAnsi="Arial" w:cs="Arial"/>
        </w:rPr>
        <w:t xml:space="preserve">Une fois le choix du modèle </w:t>
      </w:r>
      <w:r w:rsidR="00C21996">
        <w:rPr>
          <w:rFonts w:ascii="Arial" w:hAnsi="Arial" w:cs="Arial"/>
        </w:rPr>
        <w:t>propre</w:t>
      </w:r>
      <w:r w:rsidR="00A548E3">
        <w:rPr>
          <w:rFonts w:ascii="Arial" w:hAnsi="Arial" w:cs="Arial"/>
        </w:rPr>
        <w:t xml:space="preserve"> à chaque participant </w:t>
      </w:r>
      <w:r w:rsidRPr="00BD4D82">
        <w:rPr>
          <w:rFonts w:ascii="Arial" w:hAnsi="Arial" w:cs="Arial"/>
        </w:rPr>
        <w:t>arr</w:t>
      </w:r>
      <w:r w:rsidR="00A548E3">
        <w:rPr>
          <w:rFonts w:ascii="Arial" w:hAnsi="Arial" w:cs="Arial"/>
        </w:rPr>
        <w:t>êté, un</w:t>
      </w:r>
      <w:r w:rsidRPr="00BD4D82">
        <w:rPr>
          <w:rFonts w:ascii="Arial" w:hAnsi="Arial" w:cs="Arial"/>
        </w:rPr>
        <w:t xml:space="preserve"> </w:t>
      </w:r>
      <w:r w:rsidR="00A548E3">
        <w:rPr>
          <w:rFonts w:ascii="Arial" w:hAnsi="Arial" w:cs="Arial"/>
        </w:rPr>
        <w:t>prototype papier</w:t>
      </w:r>
      <w:r w:rsidRPr="00BD4D82">
        <w:rPr>
          <w:rFonts w:ascii="Arial" w:hAnsi="Arial" w:cs="Arial"/>
        </w:rPr>
        <w:t xml:space="preserve"> a été </w:t>
      </w:r>
      <w:r w:rsidR="00A548E3">
        <w:rPr>
          <w:rFonts w:ascii="Arial" w:hAnsi="Arial" w:cs="Arial"/>
        </w:rPr>
        <w:t>réalisé</w:t>
      </w:r>
      <w:r w:rsidRPr="00BD4D82">
        <w:rPr>
          <w:rFonts w:ascii="Arial" w:hAnsi="Arial" w:cs="Arial"/>
        </w:rPr>
        <w:t xml:space="preserve"> puis notre céramiste les a guidé</w:t>
      </w:r>
      <w:r w:rsidR="00BD4D82" w:rsidRPr="00BD4D82">
        <w:rPr>
          <w:rFonts w:ascii="Arial" w:hAnsi="Arial" w:cs="Arial"/>
        </w:rPr>
        <w:t>s</w:t>
      </w:r>
      <w:r w:rsidRPr="00BD4D82">
        <w:rPr>
          <w:rFonts w:ascii="Arial" w:hAnsi="Arial" w:cs="Arial"/>
        </w:rPr>
        <w:t xml:space="preserve"> pour la réalisation définitive </w:t>
      </w:r>
      <w:r w:rsidR="00A548E3">
        <w:rPr>
          <w:rFonts w:ascii="Arial" w:hAnsi="Arial" w:cs="Arial"/>
        </w:rPr>
        <w:t>en faïence.</w:t>
      </w:r>
    </w:p>
    <w:p w:rsidR="00BD4D82" w:rsidRPr="00BD4D82" w:rsidRDefault="00BD4D82" w:rsidP="00BD4D82">
      <w:pPr>
        <w:jc w:val="both"/>
        <w:rPr>
          <w:rFonts w:ascii="Arial" w:hAnsi="Arial" w:cs="Arial"/>
        </w:rPr>
      </w:pPr>
      <w:r w:rsidRPr="00BD4D82">
        <w:rPr>
          <w:rFonts w:ascii="Arial" w:hAnsi="Arial" w:cs="Arial"/>
        </w:rPr>
        <w:t>Les façades des bâtiments ont été architecturées avec des techniques de plaques et structurées à partir d’éléments naturels : pierre, végétaux, bois avant d’être mises en couleur et cuites.</w:t>
      </w:r>
    </w:p>
    <w:p w:rsidR="00BD4D82" w:rsidRPr="00BD4D82" w:rsidRDefault="00C21996" w:rsidP="00BD4D8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dernière séance</w:t>
      </w:r>
      <w:r w:rsidR="00BD4D82" w:rsidRPr="00BD4D82">
        <w:rPr>
          <w:rFonts w:ascii="Arial" w:hAnsi="Arial" w:cs="Arial"/>
        </w:rPr>
        <w:t xml:space="preserve"> les élèves se sont concertés pour assembler</w:t>
      </w:r>
      <w:r w:rsidR="00A548E3">
        <w:rPr>
          <w:rFonts w:ascii="Arial" w:hAnsi="Arial" w:cs="Arial"/>
        </w:rPr>
        <w:t xml:space="preserve"> et mettre en commun</w:t>
      </w:r>
      <w:r w:rsidR="00BD4D82" w:rsidRPr="00BD4D82">
        <w:rPr>
          <w:rFonts w:ascii="Arial" w:hAnsi="Arial" w:cs="Arial"/>
        </w:rPr>
        <w:t xml:space="preserve"> leurs </w:t>
      </w:r>
      <w:r w:rsidR="00A548E3">
        <w:rPr>
          <w:rFonts w:ascii="Arial" w:hAnsi="Arial" w:cs="Arial"/>
        </w:rPr>
        <w:t>productions</w:t>
      </w:r>
      <w:r w:rsidR="00BD4D82" w:rsidRPr="00BD4D82">
        <w:rPr>
          <w:rFonts w:ascii="Arial" w:hAnsi="Arial" w:cs="Arial"/>
        </w:rPr>
        <w:t xml:space="preserve"> en s’inspirant des quartiers de leur quotidien.</w:t>
      </w:r>
    </w:p>
    <w:p w:rsidR="00BD4D82" w:rsidRPr="00BD4D82" w:rsidRDefault="00BD4D82" w:rsidP="00BD4D82">
      <w:pPr>
        <w:jc w:val="both"/>
        <w:rPr>
          <w:rFonts w:ascii="Arial" w:hAnsi="Arial" w:cs="Arial"/>
        </w:rPr>
      </w:pPr>
      <w:r w:rsidRPr="00BD4D82">
        <w:rPr>
          <w:rFonts w:ascii="Arial" w:hAnsi="Arial" w:cs="Arial"/>
        </w:rPr>
        <w:t xml:space="preserve">Leur choix </w:t>
      </w:r>
      <w:r w:rsidR="00A548E3">
        <w:rPr>
          <w:rFonts w:ascii="Arial" w:hAnsi="Arial" w:cs="Arial"/>
        </w:rPr>
        <w:t xml:space="preserve">d’origine </w:t>
      </w:r>
      <w:r w:rsidRPr="00BD4D82">
        <w:rPr>
          <w:rFonts w:ascii="Arial" w:hAnsi="Arial" w:cs="Arial"/>
        </w:rPr>
        <w:t xml:space="preserve">concernait un quartier périphérique, puis </w:t>
      </w:r>
      <w:r w:rsidR="00C21996">
        <w:rPr>
          <w:rFonts w:ascii="Arial" w:hAnsi="Arial" w:cs="Arial"/>
        </w:rPr>
        <w:t>après différents essais et concertation</w:t>
      </w:r>
      <w:r w:rsidR="006768F6">
        <w:rPr>
          <w:rFonts w:ascii="Arial" w:hAnsi="Arial" w:cs="Arial"/>
        </w:rPr>
        <w:t>,</w:t>
      </w:r>
      <w:r w:rsidR="00C21996">
        <w:rPr>
          <w:rFonts w:ascii="Arial" w:hAnsi="Arial" w:cs="Arial"/>
        </w:rPr>
        <w:t xml:space="preserve"> </w:t>
      </w:r>
      <w:r w:rsidRPr="00BD4D82">
        <w:rPr>
          <w:rFonts w:ascii="Arial" w:hAnsi="Arial" w:cs="Arial"/>
        </w:rPr>
        <w:t>ils se sont lancés dans une reconstitution d</w:t>
      </w:r>
      <w:r w:rsidR="00A548E3">
        <w:rPr>
          <w:rFonts w:ascii="Arial" w:hAnsi="Arial" w:cs="Arial"/>
        </w:rPr>
        <w:t>u</w:t>
      </w:r>
      <w:r w:rsidRPr="00BD4D82">
        <w:rPr>
          <w:rFonts w:ascii="Arial" w:hAnsi="Arial" w:cs="Arial"/>
        </w:rPr>
        <w:t xml:space="preserve"> </w:t>
      </w:r>
      <w:r w:rsidR="00A548E3">
        <w:rPr>
          <w:rFonts w:ascii="Arial" w:hAnsi="Arial" w:cs="Arial"/>
        </w:rPr>
        <w:t>secteur</w:t>
      </w:r>
      <w:r w:rsidRPr="00BD4D82">
        <w:rPr>
          <w:rFonts w:ascii="Arial" w:hAnsi="Arial" w:cs="Arial"/>
        </w:rPr>
        <w:t xml:space="preserve"> autour de la place Kléber.</w:t>
      </w:r>
    </w:p>
    <w:p w:rsidR="00F62FD5" w:rsidRPr="00BD4D82" w:rsidRDefault="00F62FD5" w:rsidP="00BD4D82">
      <w:pPr>
        <w:jc w:val="both"/>
        <w:rPr>
          <w:rFonts w:ascii="Arial" w:hAnsi="Arial" w:cs="Arial"/>
        </w:rPr>
      </w:pPr>
      <w:r w:rsidRPr="00BD4D82">
        <w:rPr>
          <w:rFonts w:ascii="Arial" w:hAnsi="Arial" w:cs="Arial"/>
        </w:rPr>
        <w:t>Comme Marie</w:t>
      </w:r>
      <w:r w:rsidR="00A548E3">
        <w:rPr>
          <w:rFonts w:ascii="Arial" w:hAnsi="Arial" w:cs="Arial"/>
        </w:rPr>
        <w:t>-</w:t>
      </w:r>
      <w:r w:rsidRPr="00BD4D82">
        <w:rPr>
          <w:rFonts w:ascii="Arial" w:hAnsi="Arial" w:cs="Arial"/>
        </w:rPr>
        <w:t xml:space="preserve">Laure, la jeune </w:t>
      </w:r>
      <w:r w:rsidR="00BD4D82" w:rsidRPr="00BD4D82">
        <w:rPr>
          <w:rFonts w:ascii="Arial" w:hAnsi="Arial" w:cs="Arial"/>
        </w:rPr>
        <w:t>héroïne</w:t>
      </w:r>
      <w:r w:rsidRPr="00BD4D82">
        <w:rPr>
          <w:rFonts w:ascii="Arial" w:hAnsi="Arial" w:cs="Arial"/>
        </w:rPr>
        <w:t xml:space="preserve"> aveugle du roman</w:t>
      </w:r>
      <w:r w:rsidR="00BD4D82" w:rsidRPr="00BD4D82">
        <w:rPr>
          <w:rFonts w:ascii="Arial" w:hAnsi="Arial" w:cs="Arial"/>
        </w:rPr>
        <w:t>, ils ont compté les pas entre les immeubles</w:t>
      </w:r>
      <w:r w:rsidR="006768F6">
        <w:rPr>
          <w:rFonts w:ascii="Arial" w:hAnsi="Arial" w:cs="Arial"/>
        </w:rPr>
        <w:t>, les espaces public</w:t>
      </w:r>
      <w:r w:rsidR="00BD4D82" w:rsidRPr="00BD4D82">
        <w:rPr>
          <w:rFonts w:ascii="Arial" w:hAnsi="Arial" w:cs="Arial"/>
        </w:rPr>
        <w:t>s et repéré l’implantation des routes.</w:t>
      </w:r>
    </w:p>
    <w:p w:rsidR="006768F6" w:rsidRDefault="006768F6" w:rsidP="00BD4D8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Ce fût pour les participants :</w:t>
      </w:r>
    </w:p>
    <w:p w:rsidR="00BD4D82" w:rsidRPr="006768F6" w:rsidRDefault="00BD4D82" w:rsidP="006768F6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6768F6">
        <w:rPr>
          <w:rFonts w:ascii="Arial" w:hAnsi="Arial" w:cs="Arial"/>
        </w:rPr>
        <w:t>Une belle expérience pour appréhender l’urbanisation, l’espace collectif et l’espace privé avec une réelle réflexion personnelle.</w:t>
      </w:r>
    </w:p>
    <w:p w:rsidR="00BD4D82" w:rsidRPr="006768F6" w:rsidRDefault="00BD4D82" w:rsidP="006768F6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6768F6">
        <w:rPr>
          <w:rFonts w:ascii="Arial" w:hAnsi="Arial" w:cs="Arial"/>
        </w:rPr>
        <w:t>Une première découverte du travail de la terre pour la quasi-totalité des élèves de la section.</w:t>
      </w:r>
    </w:p>
    <w:p w:rsidR="00A548E3" w:rsidRPr="006768F6" w:rsidRDefault="006768F6" w:rsidP="006768F6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6768F6">
        <w:rPr>
          <w:rFonts w:ascii="Arial" w:hAnsi="Arial" w:cs="Arial"/>
        </w:rPr>
        <w:t>U</w:t>
      </w:r>
      <w:r w:rsidR="00A548E3" w:rsidRPr="006768F6">
        <w:rPr>
          <w:rFonts w:ascii="Arial" w:hAnsi="Arial" w:cs="Arial"/>
        </w:rPr>
        <w:t xml:space="preserve">ne plus-value </w:t>
      </w:r>
      <w:r w:rsidR="00C21996" w:rsidRPr="006768F6">
        <w:rPr>
          <w:rFonts w:ascii="Arial" w:hAnsi="Arial" w:cs="Arial"/>
        </w:rPr>
        <w:t xml:space="preserve">personnelle </w:t>
      </w:r>
      <w:r w:rsidR="00A548E3" w:rsidRPr="006768F6">
        <w:rPr>
          <w:rFonts w:ascii="Arial" w:hAnsi="Arial" w:cs="Arial"/>
        </w:rPr>
        <w:t xml:space="preserve">permettant de développer le sens critique et l’observation sur l’aménagement du territoire. </w:t>
      </w:r>
    </w:p>
    <w:bookmarkEnd w:id="0"/>
    <w:p w:rsidR="00A548E3" w:rsidRPr="00BD4D82" w:rsidRDefault="00C21996" w:rsidP="00C21996">
      <w:pPr>
        <w:tabs>
          <w:tab w:val="left" w:pos="229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D4D82" w:rsidRDefault="00395D73" w:rsidP="00F62FD5">
      <w:r w:rsidRPr="00395D73">
        <w:rPr>
          <w:noProof/>
          <w:lang w:eastAsia="fr-FR"/>
        </w:rPr>
        <w:lastRenderedPageBreak/>
        <w:drawing>
          <wp:inline distT="0" distB="0" distL="0" distR="0">
            <wp:extent cx="5760720" cy="7027885"/>
            <wp:effectExtent l="0" t="0" r="0" b="1905"/>
            <wp:docPr id="1" name="Image 1" descr="E:\Cours terminale SPVL\A1 A2 Projets\ACMISA SUR LES PAS\Photos maquette\Mise en 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urs terminale SPVL\A1 A2 Projets\ACMISA SUR LES PAS\Photos maquette\Mise en pla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FD5" w:rsidRPr="0097134C" w:rsidRDefault="00F62FD5" w:rsidP="0097134C">
      <w:pPr>
        <w:ind w:firstLine="708"/>
        <w:rPr>
          <w:rFonts w:ascii="Arial" w:hAnsi="Arial" w:cs="Arial"/>
        </w:rPr>
      </w:pPr>
    </w:p>
    <w:sectPr w:rsidR="00F62FD5" w:rsidRPr="0097134C" w:rsidSect="00C21996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FB6" w:rsidRDefault="00B90FB6" w:rsidP="002A692A">
      <w:pPr>
        <w:spacing w:after="0" w:line="240" w:lineRule="auto"/>
      </w:pPr>
      <w:r>
        <w:separator/>
      </w:r>
    </w:p>
  </w:endnote>
  <w:endnote w:type="continuationSeparator" w:id="0">
    <w:p w:rsidR="00B90FB6" w:rsidRDefault="00B90FB6" w:rsidP="002A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92A" w:rsidRDefault="002A692A">
    <w:pPr>
      <w:pStyle w:val="Pieddepage"/>
    </w:pPr>
    <w:r>
      <w:t xml:space="preserve">T SPVL 2018/2019 – A1 P. </w:t>
    </w:r>
    <w:proofErr w:type="spellStart"/>
    <w:r>
      <w:t>Hoerner</w:t>
    </w:r>
    <w:proofErr w:type="spellEnd"/>
    <w:r>
      <w:t xml:space="preserve"> – A2 M. Cano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FB6" w:rsidRDefault="00B90FB6" w:rsidP="002A692A">
      <w:pPr>
        <w:spacing w:after="0" w:line="240" w:lineRule="auto"/>
      </w:pPr>
      <w:r>
        <w:separator/>
      </w:r>
    </w:p>
  </w:footnote>
  <w:footnote w:type="continuationSeparator" w:id="0">
    <w:p w:rsidR="00B90FB6" w:rsidRDefault="00B90FB6" w:rsidP="002A6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05092"/>
    <w:multiLevelType w:val="hybridMultilevel"/>
    <w:tmpl w:val="3DC66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A6D"/>
    <w:rsid w:val="002462F3"/>
    <w:rsid w:val="002A692A"/>
    <w:rsid w:val="00395D73"/>
    <w:rsid w:val="003E3409"/>
    <w:rsid w:val="00577288"/>
    <w:rsid w:val="006768F6"/>
    <w:rsid w:val="00766914"/>
    <w:rsid w:val="0097134C"/>
    <w:rsid w:val="009B00F8"/>
    <w:rsid w:val="00A04633"/>
    <w:rsid w:val="00A548E3"/>
    <w:rsid w:val="00AD13C6"/>
    <w:rsid w:val="00AD68DB"/>
    <w:rsid w:val="00B90FB6"/>
    <w:rsid w:val="00BD4D82"/>
    <w:rsid w:val="00C10A6D"/>
    <w:rsid w:val="00C21996"/>
    <w:rsid w:val="00C85A1E"/>
    <w:rsid w:val="00F62FD5"/>
    <w:rsid w:val="00F95A8C"/>
    <w:rsid w:val="00FD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D6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A6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692A"/>
  </w:style>
  <w:style w:type="paragraph" w:styleId="Pieddepage">
    <w:name w:val="footer"/>
    <w:basedOn w:val="Normal"/>
    <w:link w:val="PieddepageCar"/>
    <w:uiPriority w:val="99"/>
    <w:unhideWhenUsed/>
    <w:rsid w:val="002A6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692A"/>
  </w:style>
  <w:style w:type="paragraph" w:styleId="Textedebulles">
    <w:name w:val="Balloon Text"/>
    <w:basedOn w:val="Normal"/>
    <w:link w:val="TextedebullesCar"/>
    <w:uiPriority w:val="99"/>
    <w:semiHidden/>
    <w:unhideWhenUsed/>
    <w:rsid w:val="009B00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00F8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768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D6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A6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692A"/>
  </w:style>
  <w:style w:type="paragraph" w:styleId="Pieddepage">
    <w:name w:val="footer"/>
    <w:basedOn w:val="Normal"/>
    <w:link w:val="PieddepageCar"/>
    <w:uiPriority w:val="99"/>
    <w:unhideWhenUsed/>
    <w:rsid w:val="002A6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692A"/>
  </w:style>
  <w:style w:type="paragraph" w:styleId="Textedebulles">
    <w:name w:val="Balloon Text"/>
    <w:basedOn w:val="Normal"/>
    <w:link w:val="TextedebullesCar"/>
    <w:uiPriority w:val="99"/>
    <w:semiHidden/>
    <w:unhideWhenUsed/>
    <w:rsid w:val="009B00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00F8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76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401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Jean Geiler</Company>
  <LinksUpToDate>false</LinksUpToDate>
  <CharactersWithSpaces>2602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Chafik ZAALOUK</cp:lastModifiedBy>
  <cp:revision>2</cp:revision>
  <cp:lastPrinted>2019-05-28T16:27:00Z</cp:lastPrinted>
  <dcterms:created xsi:type="dcterms:W3CDTF">2019-05-28T17:32:00Z</dcterms:created>
  <dcterms:modified xsi:type="dcterms:W3CDTF">2019-05-28T17:32:00Z</dcterms:modified>
</cp:coreProperties>
</file>